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33" w:rsidRDefault="00925E33" w:rsidP="00925E33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925E33" w:rsidRDefault="00925E33" w:rsidP="00925E33">
      <w:pPr>
        <w:jc w:val="center"/>
        <w:rPr>
          <w:b/>
          <w:sz w:val="16"/>
        </w:rPr>
      </w:pPr>
    </w:p>
    <w:p w:rsidR="00925E33" w:rsidRDefault="00925E33" w:rsidP="00925E33">
      <w:pPr>
        <w:jc w:val="center"/>
        <w:rPr>
          <w:b/>
          <w:sz w:val="28"/>
        </w:rPr>
      </w:pPr>
      <w:r>
        <w:rPr>
          <w:b/>
          <w:sz w:val="28"/>
        </w:rPr>
        <w:t xml:space="preserve">СЧЕТНАЯ ПАЛАТА  </w:t>
      </w:r>
    </w:p>
    <w:p w:rsidR="00925E33" w:rsidRDefault="00925E33" w:rsidP="00925E33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ДОМОДЕДОВО</w:t>
      </w:r>
    </w:p>
    <w:p w:rsidR="00925E33" w:rsidRDefault="00925E33" w:rsidP="00925E33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925E33" w:rsidRDefault="00925E33" w:rsidP="00925E33">
      <w:pPr>
        <w:rPr>
          <w:b/>
          <w:sz w:val="28"/>
        </w:rPr>
      </w:pPr>
    </w:p>
    <w:p w:rsidR="00925E33" w:rsidRDefault="00925E33" w:rsidP="00925E33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Каширское шоссе, д.27-а, г. Домодедово, Московская область, 142000, тел. (496)792-44-13, </w:t>
      </w:r>
    </w:p>
    <w:p w:rsidR="00925E33" w:rsidRDefault="00925E33" w:rsidP="00925E33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mail</w:t>
      </w:r>
      <w:r w:rsidRPr="00925E33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dmdd</w:t>
      </w:r>
      <w:proofErr w:type="spellEnd"/>
      <w:r>
        <w:rPr>
          <w:i/>
          <w:sz w:val="18"/>
          <w:szCs w:val="18"/>
        </w:rPr>
        <w:t xml:space="preserve">_ </w:t>
      </w:r>
      <w:proofErr w:type="spellStart"/>
      <w:r>
        <w:rPr>
          <w:i/>
          <w:sz w:val="18"/>
          <w:szCs w:val="18"/>
          <w:lang w:val="en-US"/>
        </w:rPr>
        <w:t>sp</w:t>
      </w:r>
      <w:proofErr w:type="spellEnd"/>
      <w:r>
        <w:rPr>
          <w:i/>
          <w:sz w:val="18"/>
          <w:szCs w:val="18"/>
        </w:rPr>
        <w:t>@</w:t>
      </w:r>
      <w:proofErr w:type="spellStart"/>
      <w:r>
        <w:rPr>
          <w:i/>
          <w:sz w:val="18"/>
          <w:szCs w:val="18"/>
          <w:lang w:val="en-US"/>
        </w:rPr>
        <w:t>mosreg</w:t>
      </w:r>
      <w:proofErr w:type="spellEnd"/>
      <w:r>
        <w:rPr>
          <w:i/>
          <w:sz w:val="18"/>
          <w:szCs w:val="18"/>
        </w:rPr>
        <w:t>.</w:t>
      </w:r>
      <w:proofErr w:type="spellStart"/>
      <w:r>
        <w:rPr>
          <w:i/>
          <w:sz w:val="18"/>
          <w:szCs w:val="18"/>
          <w:lang w:val="en-US"/>
        </w:rPr>
        <w:t>ru</w:t>
      </w:r>
      <w:proofErr w:type="spellEnd"/>
    </w:p>
    <w:p w:rsidR="00925E33" w:rsidRDefault="00925E33" w:rsidP="00925E3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25E33" w:rsidRDefault="00925E33" w:rsidP="00925E33"/>
    <w:p w:rsidR="00925E33" w:rsidRDefault="00925E33" w:rsidP="00925E33"/>
    <w:p w:rsidR="00925E33" w:rsidRDefault="00925E33" w:rsidP="00925E33">
      <w:pPr>
        <w:ind w:left="567"/>
        <w:jc w:val="center"/>
        <w:rPr>
          <w:b/>
        </w:rPr>
      </w:pPr>
      <w:r>
        <w:rPr>
          <w:b/>
        </w:rPr>
        <w:t xml:space="preserve">Экспертное заключение к проекту решения Совета депутатов городского округа «О внесении изменений в решение Совета депутатов городского округа от 25.12.2024  №1-4/1514 «О бюджете городского округа Домодедово на 2025 год и плановый период 2026 и 2027 годов» </w:t>
      </w:r>
    </w:p>
    <w:p w:rsidR="00925E33" w:rsidRPr="00925E33" w:rsidRDefault="00925E33" w:rsidP="00925E33">
      <w:pPr>
        <w:rPr>
          <w:lang w:val="en-US"/>
        </w:rPr>
      </w:pPr>
      <w:r>
        <w:t>«</w:t>
      </w:r>
      <w:r>
        <w:rPr>
          <w:lang w:val="en-US"/>
        </w:rPr>
        <w:t>26</w:t>
      </w:r>
      <w:r>
        <w:t>» декабря 2025г.                                                                                                               № 1</w:t>
      </w:r>
      <w:r>
        <w:rPr>
          <w:lang w:val="en-US"/>
        </w:rPr>
        <w:t>2</w:t>
      </w:r>
    </w:p>
    <w:p w:rsidR="00925E33" w:rsidRDefault="00925E33" w:rsidP="00925E33"/>
    <w:p w:rsidR="00925E33" w:rsidRDefault="00925E33" w:rsidP="00925E33">
      <w:pPr>
        <w:jc w:val="both"/>
      </w:pPr>
    </w:p>
    <w:p w:rsidR="00925E33" w:rsidRDefault="00925E33" w:rsidP="00925E33">
      <w:pPr>
        <w:ind w:firstLine="851"/>
        <w:jc w:val="both"/>
        <w:rPr>
          <w:rFonts w:asciiTheme="minorHAnsi" w:hAnsiTheme="minorHAnsi"/>
        </w:rPr>
      </w:pPr>
      <w:r>
        <w:t>Настоящее экспертное заключение подготовлено в соответствии со статьей 157 Бюджетного кодекса Российской Федерации, на основании пункта 2.3. части 2 Положения о Счетной палате городского округа Домодедово Московской области, утвержденного Решением Совета депутатов городского округа Домодедово от 10.08.2022г. №1-4/1251.</w:t>
      </w:r>
    </w:p>
    <w:p w:rsidR="00925E33" w:rsidRDefault="00925E33" w:rsidP="00925E33">
      <w:pPr>
        <w:rPr>
          <w:rFonts w:asciiTheme="minorHAnsi" w:hAnsiTheme="minorHAnsi"/>
        </w:rPr>
      </w:pPr>
    </w:p>
    <w:p w:rsidR="00925E33" w:rsidRDefault="00925E33" w:rsidP="00925E33">
      <w:pPr>
        <w:pStyle w:val="a3"/>
        <w:ind w:firstLine="708"/>
      </w:pPr>
      <w:r>
        <w:t>Изменения в бюджете городского округа связаны с необходимостью проведения корректировки доходной и расходной частей бюджета 2025</w:t>
      </w:r>
      <w:r>
        <w:t xml:space="preserve"> год</w:t>
      </w:r>
      <w:r>
        <w:rPr>
          <w:lang w:val="en-US"/>
        </w:rPr>
        <w:t>f</w:t>
      </w:r>
      <w:r>
        <w:t xml:space="preserve"> в целях принятия новых расходных обязательств.</w:t>
      </w:r>
    </w:p>
    <w:p w:rsidR="00925E33" w:rsidRDefault="00925E33" w:rsidP="00925E33"/>
    <w:p w:rsidR="00925E33" w:rsidRDefault="00925E33" w:rsidP="00925E33">
      <w:pPr>
        <w:pStyle w:val="a3"/>
        <w:ind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Бюджет 2025 года</w:t>
      </w:r>
    </w:p>
    <w:p w:rsidR="00DE6E8C" w:rsidRDefault="00DE6E8C" w:rsidP="00925E33">
      <w:pPr>
        <w:pStyle w:val="a3"/>
        <w:ind w:firstLine="708"/>
        <w:rPr>
          <w:b/>
          <w:sz w:val="26"/>
          <w:szCs w:val="26"/>
          <w:u w:val="single"/>
        </w:rPr>
      </w:pPr>
    </w:p>
    <w:p w:rsidR="00DE6E8C" w:rsidRPr="00C36E4D" w:rsidRDefault="00DE6E8C" w:rsidP="00DE6E8C">
      <w:pPr>
        <w:ind w:firstLine="709"/>
        <w:jc w:val="both"/>
      </w:pPr>
      <w:r w:rsidRPr="00C36E4D">
        <w:t>Основные характеристики бюджета городского округа Домодедово (далее – бюджет городского округа) на 2025 год:</w:t>
      </w:r>
    </w:p>
    <w:p w:rsidR="00DE6E8C" w:rsidRPr="00C36E4D" w:rsidRDefault="00DE6E8C" w:rsidP="00DE6E8C">
      <w:pPr>
        <w:tabs>
          <w:tab w:val="left" w:pos="709"/>
        </w:tabs>
        <w:jc w:val="both"/>
      </w:pPr>
      <w:r w:rsidRPr="00C36E4D">
        <w:tab/>
        <w:t>– общий объем доходов бюджета   -  13 835,3 млн. руб.;</w:t>
      </w: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  <w:r w:rsidRPr="00C36E4D">
        <w:t>– общий объем расходов бюджета  -  14 759,2 млн. руб.;</w:t>
      </w:r>
    </w:p>
    <w:p w:rsidR="00DE6E8C" w:rsidRPr="00C36E4D" w:rsidRDefault="00DE6E8C" w:rsidP="00DE6E8C">
      <w:pPr>
        <w:tabs>
          <w:tab w:val="left" w:pos="709"/>
        </w:tabs>
        <w:ind w:firstLine="709"/>
        <w:jc w:val="both"/>
      </w:pPr>
      <w:r w:rsidRPr="00C36E4D">
        <w:t>– дефицит бюджета                           -      923,9 млн. руб.</w:t>
      </w: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  <w:r w:rsidRPr="00C36E4D">
        <w:t>Основные характеристики бюджета городского округа Домодедово на плановый период 2026 и 2027 годов:</w:t>
      </w: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  <w:r w:rsidRPr="00C36E4D">
        <w:t>– общий объем доходов бюджета городского округа на 2026 год – 13 954,7 млн. руб., на 2027 год – 14 864,7 млн. руб.;</w:t>
      </w: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  <w:r w:rsidRPr="00C36E4D">
        <w:t xml:space="preserve">– общий объем расходов бюджета городского округа на 2026 год – 14 354,7 млн. руб., в том числе условно утвержденные расходы в сумме 510,0 млн. руб.; на 2027 год – 14 864,7 </w:t>
      </w:r>
      <w:proofErr w:type="spellStart"/>
      <w:r w:rsidRPr="00C36E4D">
        <w:t>млн.руб</w:t>
      </w:r>
      <w:proofErr w:type="spellEnd"/>
      <w:r w:rsidRPr="00C36E4D">
        <w:t>., в том числе условно утвержденные расходы – 1 000,0 млн. руб.;</w:t>
      </w:r>
    </w:p>
    <w:p w:rsidR="00DE6E8C" w:rsidRPr="00C36E4D" w:rsidRDefault="00DE6E8C" w:rsidP="00DE6E8C">
      <w:pPr>
        <w:tabs>
          <w:tab w:val="left" w:pos="1080"/>
        </w:tabs>
        <w:ind w:firstLine="709"/>
        <w:jc w:val="both"/>
      </w:pPr>
      <w:r w:rsidRPr="00C36E4D">
        <w:t>– дефицит бюджета городского округа на 202</w:t>
      </w:r>
      <w:r>
        <w:t>6</w:t>
      </w:r>
      <w:r w:rsidRPr="00C36E4D">
        <w:t xml:space="preserve"> год – 400,0 млн. руб., на 202</w:t>
      </w:r>
      <w:r>
        <w:t>7</w:t>
      </w:r>
      <w:r w:rsidRPr="00C36E4D">
        <w:t xml:space="preserve"> год – 0,0 млн. руб.</w:t>
      </w:r>
    </w:p>
    <w:p w:rsidR="00DE6E8C" w:rsidRPr="00A60680" w:rsidRDefault="00DE6E8C" w:rsidP="00DE6E8C">
      <w:pPr>
        <w:shd w:val="clear" w:color="auto" w:fill="FFFFFF"/>
        <w:ind w:left="48" w:firstLine="660"/>
        <w:jc w:val="both"/>
        <w:rPr>
          <w:highlight w:val="yellow"/>
        </w:rPr>
      </w:pPr>
    </w:p>
    <w:p w:rsidR="00DE6E8C" w:rsidRPr="00683D66" w:rsidRDefault="00DE6E8C" w:rsidP="00DE6E8C">
      <w:pPr>
        <w:shd w:val="clear" w:color="auto" w:fill="FFFFFF"/>
        <w:ind w:left="48" w:firstLine="660"/>
        <w:jc w:val="both"/>
      </w:pPr>
      <w:r w:rsidRPr="00683D66">
        <w:t>В расчетах учтены изменения налогового и бюджетного законодательства Российской Федерации и Московской области, вступающие в действие с 2025 года.</w:t>
      </w:r>
    </w:p>
    <w:p w:rsidR="00DE6E8C" w:rsidRPr="00683D66" w:rsidRDefault="00DE6E8C" w:rsidP="00DE6E8C">
      <w:pPr>
        <w:shd w:val="clear" w:color="auto" w:fill="FFFFFF"/>
        <w:ind w:left="48" w:firstLine="660"/>
        <w:jc w:val="both"/>
      </w:pPr>
      <w:r w:rsidRPr="00683D66">
        <w:lastRenderedPageBreak/>
        <w:t>Прогнозные показатели доходных источников на 2025 год и плановый период 2026 и 2027 годов отражены в соответствии с бюджетной классификацией Российской Федерации.</w:t>
      </w:r>
    </w:p>
    <w:p w:rsidR="00DE6E8C" w:rsidRPr="00683D66" w:rsidRDefault="00DE6E8C" w:rsidP="00DE6E8C">
      <w:pPr>
        <w:shd w:val="clear" w:color="auto" w:fill="FFFFFF"/>
        <w:ind w:left="48" w:firstLine="660"/>
        <w:jc w:val="both"/>
      </w:pPr>
      <w:r w:rsidRPr="00683D66">
        <w:t>Общий объем доходов бюджета городского округа на 202</w:t>
      </w:r>
      <w:r>
        <w:t>5</w:t>
      </w:r>
      <w:r w:rsidRPr="00683D66">
        <w:t xml:space="preserve"> год прогнозируется в сумме </w:t>
      </w:r>
      <w:r>
        <w:t>13 835,3</w:t>
      </w:r>
      <w:r w:rsidRPr="00683D66">
        <w:t xml:space="preserve"> </w:t>
      </w:r>
      <w:proofErr w:type="spellStart"/>
      <w:r w:rsidRPr="00683D66">
        <w:t>млн.руб</w:t>
      </w:r>
      <w:proofErr w:type="spellEnd"/>
      <w:r w:rsidRPr="00683D66">
        <w:t>.</w:t>
      </w:r>
    </w:p>
    <w:p w:rsidR="00DE6E8C" w:rsidRPr="00A60680" w:rsidRDefault="00DE6E8C" w:rsidP="00DE6E8C">
      <w:pPr>
        <w:shd w:val="clear" w:color="auto" w:fill="FFFFFF"/>
        <w:ind w:left="48" w:firstLine="660"/>
        <w:jc w:val="both"/>
        <w:rPr>
          <w:highlight w:val="yellow"/>
        </w:rPr>
      </w:pPr>
    </w:p>
    <w:p w:rsidR="00DE6E8C" w:rsidRPr="001C0580" w:rsidRDefault="00DE6E8C" w:rsidP="00DE6E8C">
      <w:pPr>
        <w:shd w:val="clear" w:color="auto" w:fill="FFFFFF"/>
        <w:ind w:left="48" w:firstLine="660"/>
        <w:jc w:val="both"/>
      </w:pPr>
      <w:r w:rsidRPr="00946438">
        <w:t xml:space="preserve">Прогноз поступлений налоговых и неналоговых доходов бюджета городского округа на 2025 год предусматривается в объеме 8 280,1 </w:t>
      </w:r>
      <w:proofErr w:type="spellStart"/>
      <w:r w:rsidRPr="00946438">
        <w:t>млн.руб</w:t>
      </w:r>
      <w:proofErr w:type="spellEnd"/>
      <w:r w:rsidRPr="00946438">
        <w:t xml:space="preserve">., на 2026 год – 9 053,6 </w:t>
      </w:r>
      <w:proofErr w:type="spellStart"/>
      <w:r w:rsidRPr="00946438">
        <w:t>млн.руб</w:t>
      </w:r>
      <w:proofErr w:type="spellEnd"/>
      <w:r w:rsidRPr="00946438">
        <w:t xml:space="preserve">., на 2027 год – 10 054,1 </w:t>
      </w:r>
      <w:proofErr w:type="spellStart"/>
      <w:r w:rsidRPr="00946438">
        <w:t>млн.руб</w:t>
      </w:r>
      <w:proofErr w:type="spellEnd"/>
      <w:r w:rsidRPr="00946438">
        <w:t>.</w:t>
      </w:r>
    </w:p>
    <w:p w:rsidR="00DE6E8C" w:rsidRDefault="00DE6E8C" w:rsidP="00DE6E8C">
      <w:pPr>
        <w:shd w:val="clear" w:color="auto" w:fill="FFFFFF"/>
        <w:ind w:firstLine="708"/>
        <w:jc w:val="both"/>
      </w:pPr>
    </w:p>
    <w:p w:rsidR="00DE6E8C" w:rsidRPr="00645F5D" w:rsidRDefault="00DE6E8C" w:rsidP="00DE6E8C">
      <w:pPr>
        <w:shd w:val="clear" w:color="auto" w:fill="FFFFFF"/>
        <w:ind w:firstLine="708"/>
        <w:jc w:val="both"/>
      </w:pPr>
      <w:r w:rsidRPr="00E55E88">
        <w:t>Изменения, вносимые в расходную часть бюджета городского округа Домодедово на 2025 год и плановый период 2026 и 2027 годов, связаны с уточнением средств межбюджетных трансфертов из Московской области в соответствии с законом Московской области от 06.12.2024 № 233/2024-ОЗ «О бюджете Московской области на 2025 год и на плановый период 2026 и 2027 годов».</w:t>
      </w:r>
    </w:p>
    <w:p w:rsidR="00DE6E8C" w:rsidRDefault="00DE6E8C" w:rsidP="00DE6E8C">
      <w:pPr>
        <w:shd w:val="clear" w:color="auto" w:fill="FFFFFF"/>
        <w:ind w:firstLine="708"/>
        <w:jc w:val="both"/>
      </w:pPr>
    </w:p>
    <w:p w:rsidR="00DE6E8C" w:rsidRPr="00DF43BF" w:rsidRDefault="00DE6E8C" w:rsidP="00DE6E8C">
      <w:pPr>
        <w:shd w:val="clear" w:color="auto" w:fill="FFFFFF"/>
        <w:ind w:firstLine="708"/>
        <w:jc w:val="both"/>
      </w:pPr>
      <w:r w:rsidRPr="00F20495">
        <w:t xml:space="preserve">Администрацией городского округа Домодедово предложены следующие </w:t>
      </w:r>
      <w:r>
        <w:t xml:space="preserve">изменения </w:t>
      </w:r>
      <w:r w:rsidRPr="00F20495">
        <w:t xml:space="preserve">для внесения в </w:t>
      </w:r>
      <w:r w:rsidRPr="00DF43BF">
        <w:t>бюджет 2025 года:</w:t>
      </w:r>
    </w:p>
    <w:p w:rsidR="00DE6E8C" w:rsidRPr="00DF43BF" w:rsidRDefault="00DE6E8C" w:rsidP="00DE6E8C">
      <w:pPr>
        <w:shd w:val="clear" w:color="auto" w:fill="FFFFFF"/>
        <w:ind w:firstLine="708"/>
        <w:jc w:val="both"/>
      </w:pPr>
      <w:r w:rsidRPr="00DF43BF">
        <w:t xml:space="preserve">– </w:t>
      </w:r>
      <w:r>
        <w:t xml:space="preserve">увеличение бюджетных ассигнований на </w:t>
      </w:r>
      <w:r w:rsidRPr="00DF43BF">
        <w:t xml:space="preserve">финансовое обеспечение государственных гарантий реализации прав на получение общедоступного и бесплатного дошкольного </w:t>
      </w:r>
      <w:r w:rsidRPr="00E55E88">
        <w:t>образования в муниципальных дошкольных образовательных организациях, общедоступного и</w:t>
      </w:r>
      <w:r w:rsidRPr="00DF43BF">
        <w:t xml:space="preserve">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t>,</w:t>
      </w:r>
      <w:r w:rsidRPr="00DF43BF">
        <w:t xml:space="preserve"> в сумме 189 309,0 </w:t>
      </w:r>
      <w:proofErr w:type="spellStart"/>
      <w:r w:rsidRPr="00DF43BF">
        <w:t>тыс.руб</w:t>
      </w:r>
      <w:proofErr w:type="spellEnd"/>
      <w:r w:rsidRPr="00DF43BF">
        <w:t>.;</w:t>
      </w:r>
    </w:p>
    <w:p w:rsidR="00DE6E8C" w:rsidRPr="00DF43BF" w:rsidRDefault="00DE6E8C" w:rsidP="00DE6E8C">
      <w:pPr>
        <w:shd w:val="clear" w:color="auto" w:fill="FFFFFF"/>
        <w:ind w:firstLine="708"/>
        <w:jc w:val="both"/>
      </w:pPr>
      <w:r w:rsidRPr="00DF43BF">
        <w:t xml:space="preserve">– увеличение бюджетных ассигнований на реализацию мероприятий по обеспечению жильем молодых семей в сумме </w:t>
      </w:r>
      <w:r>
        <w:t xml:space="preserve">3 929,4 </w:t>
      </w:r>
      <w:proofErr w:type="spellStart"/>
      <w:r>
        <w:t>тыс.руб</w:t>
      </w:r>
      <w:proofErr w:type="spellEnd"/>
      <w:r>
        <w:t xml:space="preserve">. (в том числе за счет средств бюджета Московской области в сумме 2 179,0 </w:t>
      </w:r>
      <w:proofErr w:type="spellStart"/>
      <w:r>
        <w:t>тыс.руб</w:t>
      </w:r>
      <w:proofErr w:type="spellEnd"/>
      <w:r>
        <w:t xml:space="preserve">., за счет средств бюджета городского округа Домодедово в сумме 1 750,4 </w:t>
      </w:r>
      <w:proofErr w:type="spellStart"/>
      <w:r>
        <w:t>тыс.руб</w:t>
      </w:r>
      <w:proofErr w:type="spellEnd"/>
      <w:r>
        <w:t>.);</w:t>
      </w:r>
    </w:p>
    <w:p w:rsidR="00DE6E8C" w:rsidRPr="00DF43BF" w:rsidRDefault="00DE6E8C" w:rsidP="00DE6E8C">
      <w:pPr>
        <w:pStyle w:val="a3"/>
        <w:tabs>
          <w:tab w:val="num" w:pos="1620"/>
        </w:tabs>
      </w:pPr>
      <w:r w:rsidRPr="00DF43BF">
        <w:t xml:space="preserve">– увеличение бюджетных ассигнований на реализацию мероприятий по капитальному ремонту сетей теплоснабжения на территории муниципальных образований </w:t>
      </w:r>
      <w:r>
        <w:t>в сумме 7 749,6</w:t>
      </w:r>
      <w:r w:rsidRPr="00DF43BF">
        <w:t xml:space="preserve"> </w:t>
      </w:r>
      <w:proofErr w:type="spellStart"/>
      <w:r w:rsidRPr="00DF43BF">
        <w:t>тыс.руб</w:t>
      </w:r>
      <w:proofErr w:type="spellEnd"/>
      <w:r w:rsidRPr="00DF43BF">
        <w:t>.</w:t>
      </w:r>
      <w:r>
        <w:t xml:space="preserve"> </w:t>
      </w:r>
      <w:r w:rsidRPr="00CC178D">
        <w:t>(в том числе за счет средст</w:t>
      </w:r>
      <w:r>
        <w:t>в</w:t>
      </w:r>
      <w:r w:rsidRPr="00CC178D">
        <w:t xml:space="preserve"> бюджета Московской области в сумме </w:t>
      </w:r>
      <w:r>
        <w:t>5 029,5</w:t>
      </w:r>
      <w:r w:rsidRPr="00CC178D">
        <w:t xml:space="preserve"> </w:t>
      </w:r>
      <w:proofErr w:type="spellStart"/>
      <w:r w:rsidRPr="00CC178D">
        <w:t>тыс.руб</w:t>
      </w:r>
      <w:proofErr w:type="spellEnd"/>
      <w:r w:rsidRPr="00CC178D">
        <w:t>., за счет средств бюджета городского ок</w:t>
      </w:r>
      <w:r>
        <w:t xml:space="preserve">руга Домодедово в сумме 2 720,1 </w:t>
      </w:r>
      <w:proofErr w:type="spellStart"/>
      <w:r w:rsidRPr="00CC178D">
        <w:t>тыс.руб</w:t>
      </w:r>
      <w:proofErr w:type="spellEnd"/>
      <w:r w:rsidRPr="00CC178D">
        <w:t>.);</w:t>
      </w:r>
    </w:p>
    <w:p w:rsidR="00DE6E8C" w:rsidRPr="00DF43BF" w:rsidRDefault="00DE6E8C" w:rsidP="00DE6E8C">
      <w:pPr>
        <w:pStyle w:val="a3"/>
        <w:tabs>
          <w:tab w:val="num" w:pos="1620"/>
        </w:tabs>
      </w:pPr>
      <w:r w:rsidRPr="00DF43BF">
        <w:t>–</w:t>
      </w:r>
      <w:r>
        <w:t xml:space="preserve"> увеличение бюджетных ассигнований на</w:t>
      </w:r>
      <w:r w:rsidRPr="00DF43BF">
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t>,</w:t>
      </w:r>
      <w:r w:rsidRPr="00DF43BF">
        <w:t xml:space="preserve"> в сумме 21 405,0 </w:t>
      </w:r>
      <w:proofErr w:type="spellStart"/>
      <w:r w:rsidRPr="00DF43BF">
        <w:t>тыс.руб</w:t>
      </w:r>
      <w:proofErr w:type="spellEnd"/>
      <w:r w:rsidRPr="00DF43BF">
        <w:t>.;</w:t>
      </w:r>
    </w:p>
    <w:p w:rsidR="00DE6E8C" w:rsidRDefault="00DE6E8C" w:rsidP="00DE6E8C">
      <w:pPr>
        <w:pStyle w:val="a3"/>
        <w:tabs>
          <w:tab w:val="num" w:pos="1620"/>
        </w:tabs>
      </w:pPr>
      <w:r w:rsidRPr="00DF43BF">
        <w:t xml:space="preserve">– </w:t>
      </w:r>
      <w:r>
        <w:t xml:space="preserve">увеличение бюджетных ассигнований на </w:t>
      </w:r>
      <w:r w:rsidRPr="00DF43BF"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в сумме 1 484,3 </w:t>
      </w:r>
      <w:proofErr w:type="spellStart"/>
      <w:r w:rsidRPr="00DF43BF">
        <w:t>тыс.руб</w:t>
      </w:r>
      <w:proofErr w:type="spellEnd"/>
      <w:r w:rsidRPr="00DF43BF">
        <w:t>.;</w:t>
      </w:r>
    </w:p>
    <w:p w:rsidR="00DE6E8C" w:rsidRDefault="00DE6E8C" w:rsidP="00DE6E8C">
      <w:pPr>
        <w:pStyle w:val="a3"/>
        <w:tabs>
          <w:tab w:val="num" w:pos="1620"/>
        </w:tabs>
      </w:pPr>
      <w:r w:rsidRPr="00DF43BF">
        <w:t xml:space="preserve">– </w:t>
      </w:r>
      <w:r>
        <w:t xml:space="preserve">увеличение бюджетных ассигнований на </w:t>
      </w:r>
      <w:r w:rsidRPr="008C2218">
        <w:t>финансовое обеспечение выплат преподавателям в области музыкального искусства организаций дополнительного образования сферы культуры</w:t>
      </w:r>
      <w:r>
        <w:t xml:space="preserve"> в сумме 10 858,7 </w:t>
      </w:r>
      <w:proofErr w:type="spellStart"/>
      <w:r w:rsidRPr="00DF43BF">
        <w:t>тыс.руб</w:t>
      </w:r>
      <w:proofErr w:type="spellEnd"/>
      <w:r w:rsidRPr="00DF43BF">
        <w:t>.;</w:t>
      </w:r>
    </w:p>
    <w:p w:rsidR="00DE6E8C" w:rsidRDefault="00DE6E8C" w:rsidP="00DE6E8C">
      <w:pPr>
        <w:pStyle w:val="a3"/>
        <w:tabs>
          <w:tab w:val="num" w:pos="1620"/>
        </w:tabs>
      </w:pPr>
      <w:r>
        <w:lastRenderedPageBreak/>
        <w:t xml:space="preserve">– увеличение бюджетных ассигнований на </w:t>
      </w:r>
      <w:r w:rsidRPr="00CC178D">
        <w:t>содержание мест общего пользования территории городского округа Домодедово</w:t>
      </w:r>
      <w:r>
        <w:t xml:space="preserve"> в сумме 40 000,0 </w:t>
      </w:r>
      <w:proofErr w:type="spellStart"/>
      <w:r>
        <w:t>тыс.руб</w:t>
      </w:r>
      <w:proofErr w:type="spellEnd"/>
      <w:r>
        <w:t>.;</w:t>
      </w:r>
    </w:p>
    <w:p w:rsidR="00DE6E8C" w:rsidRDefault="00DE6E8C" w:rsidP="00DE6E8C">
      <w:pPr>
        <w:pStyle w:val="a3"/>
        <w:tabs>
          <w:tab w:val="num" w:pos="1620"/>
        </w:tabs>
      </w:pPr>
      <w:r w:rsidRPr="00CC178D">
        <w:t xml:space="preserve">– увеличение бюджетных ассигнований на </w:t>
      </w:r>
      <w:r>
        <w:t>к</w:t>
      </w:r>
      <w:r w:rsidRPr="00CC178D">
        <w:t xml:space="preserve">омплексное благоустройство дворовых территорий городского округа Домодедово в сумме </w:t>
      </w:r>
      <w:r>
        <w:t>58</w:t>
      </w:r>
      <w:r w:rsidRPr="00CC178D">
        <w:t xml:space="preserve"> 000,0 </w:t>
      </w:r>
      <w:proofErr w:type="spellStart"/>
      <w:r w:rsidRPr="00CC178D">
        <w:t>тыс.руб</w:t>
      </w:r>
      <w:proofErr w:type="spellEnd"/>
      <w:r w:rsidRPr="00CC178D">
        <w:t>.;</w:t>
      </w:r>
    </w:p>
    <w:p w:rsidR="00DE6E8C" w:rsidRDefault="00DE6E8C" w:rsidP="00DE6E8C">
      <w:pPr>
        <w:pStyle w:val="a3"/>
        <w:tabs>
          <w:tab w:val="num" w:pos="1620"/>
        </w:tabs>
      </w:pPr>
      <w:r w:rsidRPr="00CC178D">
        <w:t>– увелич</w:t>
      </w:r>
      <w:r>
        <w:t>ение бюджетных ассигнований на п</w:t>
      </w:r>
      <w:r w:rsidRPr="00CC178D">
        <w:t>роведение мероприятий в области спорта</w:t>
      </w:r>
      <w:r>
        <w:t xml:space="preserve"> в сумме 900,0 </w:t>
      </w:r>
      <w:proofErr w:type="spellStart"/>
      <w:r>
        <w:t>тыс.руб</w:t>
      </w:r>
      <w:proofErr w:type="spellEnd"/>
      <w:r>
        <w:t>.;</w:t>
      </w:r>
    </w:p>
    <w:p w:rsidR="00DE6E8C" w:rsidRDefault="00DE6E8C" w:rsidP="00DE6E8C">
      <w:pPr>
        <w:shd w:val="clear" w:color="auto" w:fill="FFFFFF"/>
        <w:ind w:firstLine="708"/>
        <w:jc w:val="both"/>
      </w:pPr>
      <w:r w:rsidRPr="00CC178D">
        <w:t xml:space="preserve">– увеличение бюджетных ассигнований на выплату премии победителю в творческом конкурсе на лучший эскизный проект Мемориала </w:t>
      </w:r>
      <w:proofErr w:type="spellStart"/>
      <w:r w:rsidRPr="00CC178D">
        <w:t>домодедовцам</w:t>
      </w:r>
      <w:proofErr w:type="spellEnd"/>
      <w:r w:rsidRPr="00CC178D">
        <w:t xml:space="preserve">, павшим в боях за свободу и независимость нашей Родины на территории </w:t>
      </w:r>
      <w:proofErr w:type="spellStart"/>
      <w:r w:rsidRPr="00CC178D">
        <w:t>г.Домодедово</w:t>
      </w:r>
      <w:proofErr w:type="spellEnd"/>
      <w:r>
        <w:t xml:space="preserve">, в сумме 500,0 </w:t>
      </w:r>
      <w:proofErr w:type="spellStart"/>
      <w:r>
        <w:t>тыс.руб</w:t>
      </w:r>
      <w:proofErr w:type="spellEnd"/>
      <w:r>
        <w:t>.;</w:t>
      </w:r>
    </w:p>
    <w:p w:rsidR="00DE6E8C" w:rsidRPr="00DF43BF" w:rsidRDefault="00DE6E8C" w:rsidP="00DE6E8C">
      <w:pPr>
        <w:shd w:val="clear" w:color="auto" w:fill="FFFFFF"/>
        <w:ind w:firstLine="708"/>
        <w:jc w:val="both"/>
      </w:pPr>
      <w:r w:rsidRPr="00DF43BF">
        <w:t>Администрацией городского округа Домодедово предложены следующие изменения для внесения в бюджет 202</w:t>
      </w:r>
      <w:r>
        <w:t>6</w:t>
      </w:r>
      <w:r w:rsidRPr="00DF43BF">
        <w:t xml:space="preserve"> года:</w:t>
      </w:r>
    </w:p>
    <w:p w:rsidR="00DE6E8C" w:rsidRDefault="00DE6E8C" w:rsidP="00DE6E8C">
      <w:pPr>
        <w:shd w:val="clear" w:color="auto" w:fill="FFFFFF"/>
        <w:ind w:firstLine="708"/>
        <w:jc w:val="both"/>
      </w:pPr>
      <w:r w:rsidRPr="00C3162C">
        <w:t>– увеличение бюджетных ассигнований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t>,</w:t>
      </w:r>
      <w:r w:rsidRPr="00C3162C">
        <w:t xml:space="preserve"> в сумме 189 309,0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Pr="00C3162C" w:rsidRDefault="00DE6E8C" w:rsidP="00DE6E8C">
      <w:pPr>
        <w:shd w:val="clear" w:color="auto" w:fill="FFFFFF"/>
        <w:ind w:firstLine="708"/>
        <w:jc w:val="both"/>
      </w:pPr>
      <w:r w:rsidRPr="00C3162C">
        <w:t>– увеличение бюджетных ассигнований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t>,</w:t>
      </w:r>
      <w:r w:rsidRPr="00C3162C">
        <w:t xml:space="preserve"> в сумме 21 405,0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Default="00DE6E8C" w:rsidP="00DE6E8C">
      <w:pPr>
        <w:shd w:val="clear" w:color="auto" w:fill="FFFFFF"/>
        <w:ind w:firstLine="708"/>
        <w:jc w:val="both"/>
      </w:pPr>
      <w:r w:rsidRPr="00C3162C">
        <w:t xml:space="preserve">– увеличение бюджетных ассигнований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в сумме 1 484,3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Pr="00C3162C" w:rsidRDefault="00DE6E8C" w:rsidP="00DE6E8C">
      <w:pPr>
        <w:shd w:val="clear" w:color="auto" w:fill="FFFFFF"/>
        <w:ind w:firstLine="708"/>
        <w:jc w:val="both"/>
      </w:pPr>
      <w:r>
        <w:t xml:space="preserve">– уменьшение бюджетных ассигнований на </w:t>
      </w:r>
      <w:r w:rsidRPr="00C3162C"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сумме </w:t>
      </w:r>
      <w:r>
        <w:t>958,2</w:t>
      </w:r>
      <w:r w:rsidRPr="00C3162C">
        <w:t xml:space="preserve">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Pr="00C3162C" w:rsidRDefault="00DE6E8C" w:rsidP="00DE6E8C">
      <w:pPr>
        <w:shd w:val="clear" w:color="auto" w:fill="FFFFFF"/>
        <w:ind w:firstLine="708"/>
        <w:jc w:val="both"/>
      </w:pPr>
      <w:r w:rsidRPr="00C3162C">
        <w:t>Администрацией городского округа Домодедово предложены следующие изменения для внесения в бюджет 2027 года:</w:t>
      </w:r>
    </w:p>
    <w:p w:rsidR="00DE6E8C" w:rsidRDefault="00DE6E8C" w:rsidP="00DE6E8C">
      <w:pPr>
        <w:shd w:val="clear" w:color="auto" w:fill="FFFFFF"/>
        <w:ind w:firstLine="708"/>
        <w:jc w:val="both"/>
      </w:pPr>
      <w:r w:rsidRPr="00C3162C">
        <w:t>– увеличение бюджетных ассигнований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t>,</w:t>
      </w:r>
      <w:r w:rsidRPr="00C3162C">
        <w:t xml:space="preserve"> в сумме 189 309,0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Pr="00C3162C" w:rsidRDefault="00DE6E8C" w:rsidP="00DE6E8C">
      <w:pPr>
        <w:shd w:val="clear" w:color="auto" w:fill="FFFFFF"/>
        <w:ind w:firstLine="708"/>
        <w:jc w:val="both"/>
      </w:pPr>
      <w:r w:rsidRPr="00C3162C">
        <w:t xml:space="preserve">– увеличение бюджетных ассигнований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</w:r>
      <w:r w:rsidRPr="00C3162C">
        <w:lastRenderedPageBreak/>
        <w:t>общего образования, образовательные программы основного общего образования, образовательные программы среднего общ</w:t>
      </w:r>
      <w:r>
        <w:t>его образования, в сумме 110 852,0</w:t>
      </w:r>
      <w:r w:rsidRPr="00C3162C">
        <w:t xml:space="preserve">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Default="00DE6E8C" w:rsidP="00DE6E8C">
      <w:pPr>
        <w:shd w:val="clear" w:color="auto" w:fill="FFFFFF"/>
        <w:ind w:firstLine="708"/>
        <w:jc w:val="both"/>
      </w:pPr>
      <w:r w:rsidRPr="00C3162C">
        <w:t xml:space="preserve">– увеличение бюджетных ассигнований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в сумме 1 484,3 </w:t>
      </w:r>
      <w:proofErr w:type="spellStart"/>
      <w:r w:rsidRPr="00C3162C">
        <w:t>тыс.руб</w:t>
      </w:r>
      <w:proofErr w:type="spellEnd"/>
      <w:r w:rsidRPr="00C3162C">
        <w:t>.;</w:t>
      </w:r>
    </w:p>
    <w:p w:rsidR="00DE6E8C" w:rsidRPr="00C3162C" w:rsidRDefault="00DE6E8C" w:rsidP="00DE6E8C">
      <w:pPr>
        <w:shd w:val="clear" w:color="auto" w:fill="FFFFFF"/>
        <w:ind w:firstLine="708"/>
        <w:jc w:val="both"/>
      </w:pPr>
      <w:r>
        <w:t xml:space="preserve">– увеличение бюджетных ассигнований на </w:t>
      </w:r>
      <w:r w:rsidRPr="00CC178D"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t xml:space="preserve"> в сумме 5 211,0 </w:t>
      </w:r>
      <w:proofErr w:type="spellStart"/>
      <w:r>
        <w:t>тыс.руб</w:t>
      </w:r>
      <w:proofErr w:type="spellEnd"/>
      <w:r>
        <w:t>.</w:t>
      </w:r>
    </w:p>
    <w:p w:rsidR="00DE6E8C" w:rsidRDefault="00DE6E8C" w:rsidP="00DE6E8C">
      <w:pPr>
        <w:shd w:val="clear" w:color="auto" w:fill="FFFFFF"/>
        <w:ind w:firstLine="708"/>
        <w:jc w:val="both"/>
      </w:pPr>
    </w:p>
    <w:p w:rsidR="00B35812" w:rsidRDefault="00B35812" w:rsidP="00B35812">
      <w:pPr>
        <w:pStyle w:val="a3"/>
        <w:ind w:firstLine="0"/>
      </w:pPr>
      <w:r w:rsidRPr="007B7FAD">
        <w:t xml:space="preserve">           </w:t>
      </w:r>
      <w:r>
        <w:t>По результатам рассмотрения внесенных изменений в решение Совета депутатов городского округа Домодедово от 25.12.2024г. №1-4/1514 «О бюджете городского округа Домодедово на 2025 год и плановый период 2026 и 2027 годов», нарушений бюджетного законодательства не выявлено.</w:t>
      </w:r>
    </w:p>
    <w:p w:rsidR="00B35812" w:rsidRDefault="00B35812" w:rsidP="00B35812">
      <w:pPr>
        <w:pStyle w:val="a3"/>
        <w:ind w:firstLine="0"/>
      </w:pPr>
    </w:p>
    <w:p w:rsidR="00B35812" w:rsidRDefault="00B35812" w:rsidP="00B35812">
      <w:pPr>
        <w:pStyle w:val="a3"/>
        <w:ind w:firstLine="0"/>
      </w:pPr>
    </w:p>
    <w:p w:rsidR="00B35812" w:rsidRDefault="00B35812" w:rsidP="00B35812">
      <w:pPr>
        <w:pStyle w:val="a3"/>
        <w:ind w:firstLine="0"/>
      </w:pPr>
    </w:p>
    <w:p w:rsidR="00B35812" w:rsidRDefault="00B35812" w:rsidP="00B35812">
      <w:pPr>
        <w:pStyle w:val="a3"/>
        <w:ind w:firstLine="0"/>
      </w:pPr>
    </w:p>
    <w:p w:rsidR="00B35812" w:rsidRDefault="00B35812" w:rsidP="00B35812">
      <w:pPr>
        <w:pStyle w:val="a3"/>
        <w:ind w:firstLine="0"/>
      </w:pPr>
    </w:p>
    <w:p w:rsidR="00B35812" w:rsidRDefault="00B35812" w:rsidP="00B35812">
      <w:pPr>
        <w:jc w:val="both"/>
      </w:pPr>
      <w:r>
        <w:t>Заместитель председателя Счетной палаты городского округа</w:t>
      </w:r>
    </w:p>
    <w:p w:rsidR="00B35812" w:rsidRDefault="00B35812" w:rsidP="00B35812">
      <w:pPr>
        <w:jc w:val="both"/>
        <w:rPr>
          <w:sz w:val="18"/>
          <w:szCs w:val="18"/>
        </w:rPr>
      </w:pPr>
      <w:r>
        <w:t>Домодедово Московской области                                                                          И.В. Якушева</w:t>
      </w:r>
    </w:p>
    <w:p w:rsidR="00B35812" w:rsidRPr="00160F8E" w:rsidRDefault="00B35812" w:rsidP="00B35812"/>
    <w:p w:rsidR="00B35812" w:rsidRDefault="00B35812" w:rsidP="00B35812">
      <w:pPr>
        <w:pStyle w:val="a3"/>
        <w:ind w:firstLine="0"/>
        <w:rPr>
          <w:sz w:val="18"/>
          <w:szCs w:val="18"/>
        </w:rPr>
      </w:pPr>
    </w:p>
    <w:p w:rsidR="00DE6E8C" w:rsidRPr="00DE6E8C" w:rsidRDefault="00DE6E8C" w:rsidP="00925E33">
      <w:pPr>
        <w:pStyle w:val="a3"/>
        <w:ind w:firstLine="708"/>
        <w:rPr>
          <w:sz w:val="26"/>
          <w:szCs w:val="26"/>
        </w:rPr>
      </w:pPr>
      <w:bookmarkStart w:id="0" w:name="_GoBack"/>
      <w:bookmarkEnd w:id="0"/>
    </w:p>
    <w:p w:rsidR="008C514E" w:rsidRDefault="008C514E"/>
    <w:sectPr w:rsidR="008C51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69" w:rsidRDefault="00E57C69" w:rsidP="00780542">
      <w:r>
        <w:separator/>
      </w:r>
    </w:p>
  </w:endnote>
  <w:endnote w:type="continuationSeparator" w:id="0">
    <w:p w:rsidR="00E57C69" w:rsidRDefault="00E57C69" w:rsidP="0078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0716"/>
      <w:docPartObj>
        <w:docPartGallery w:val="Page Numbers (Bottom of Page)"/>
        <w:docPartUnique/>
      </w:docPartObj>
    </w:sdtPr>
    <w:sdtContent>
      <w:p w:rsidR="00780542" w:rsidRDefault="007805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80542" w:rsidRDefault="007805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69" w:rsidRDefault="00E57C69" w:rsidP="00780542">
      <w:r>
        <w:separator/>
      </w:r>
    </w:p>
  </w:footnote>
  <w:footnote w:type="continuationSeparator" w:id="0">
    <w:p w:rsidR="00E57C69" w:rsidRDefault="00E57C69" w:rsidP="00780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33"/>
    <w:rsid w:val="00780542"/>
    <w:rsid w:val="008C514E"/>
    <w:rsid w:val="00925E33"/>
    <w:rsid w:val="00B35812"/>
    <w:rsid w:val="00DE6E8C"/>
    <w:rsid w:val="00E5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25E33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925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E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E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05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25E33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925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E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E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805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4</cp:revision>
  <cp:lastPrinted>2025-12-26T09:01:00Z</cp:lastPrinted>
  <dcterms:created xsi:type="dcterms:W3CDTF">2025-12-26T08:56:00Z</dcterms:created>
  <dcterms:modified xsi:type="dcterms:W3CDTF">2025-12-26T09:05:00Z</dcterms:modified>
</cp:coreProperties>
</file>